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7454" w14:textId="77777777" w:rsidR="003D2877" w:rsidRDefault="003D2877"/>
    <w:p w14:paraId="37925768" w14:textId="77777777" w:rsidR="003D2877" w:rsidRDefault="003D2877"/>
    <w:p w14:paraId="0F78F577" w14:textId="77777777" w:rsidR="001B7D6A" w:rsidRDefault="001B7D6A" w:rsidP="001B7D6A">
      <w:pPr>
        <w:jc w:val="both"/>
      </w:pPr>
    </w:p>
    <w:p w14:paraId="5DADA0F8" w14:textId="71478D79" w:rsidR="00E94B68" w:rsidRDefault="00E94B68" w:rsidP="00E94B68">
      <w:pPr>
        <w:jc w:val="both"/>
      </w:pPr>
      <w:r w:rsidRPr="00E94B68">
        <w:t xml:space="preserve">Udruženje za industriju tekstila, odeće, kože i obuće Privredne komore Srbije, u saradnji sa Švajcarskim programom za promociju izvoza SIPPO, organizuje radionice i pilotiranje ERAT </w:t>
      </w:r>
      <w:r w:rsidR="005142DC">
        <w:t xml:space="preserve">alata </w:t>
      </w:r>
      <w:r w:rsidRPr="00E94B68">
        <w:t>(EcoDesign Readiness Assessment Tool</w:t>
      </w:r>
      <w:r w:rsidRPr="00E94B68">
        <w:rPr>
          <w:b/>
          <w:bCs/>
        </w:rPr>
        <w:t>)</w:t>
      </w:r>
      <w:r w:rsidRPr="00E94B68">
        <w:t xml:space="preserve"> – praktičnog alata namenjenog kompanijama iz industrije tekstila i odeće za procenu spremnosti za nove zahteve Evropske unije u oblasti ekodizajna i Digitalnog pasoša proizvoda (DPP).</w:t>
      </w:r>
    </w:p>
    <w:p w14:paraId="679175BD" w14:textId="77777777" w:rsidR="00E94B68" w:rsidRPr="00E94B68" w:rsidRDefault="00E94B68" w:rsidP="00E94B68">
      <w:pPr>
        <w:jc w:val="both"/>
      </w:pPr>
    </w:p>
    <w:p w14:paraId="69053BE8" w14:textId="0C9D9AD4" w:rsidR="00E94B68" w:rsidRDefault="00E94B68" w:rsidP="00E94B68">
      <w:pPr>
        <w:jc w:val="both"/>
      </w:pPr>
      <w:r w:rsidRPr="00E94B68">
        <w:t xml:space="preserve">ERAT </w:t>
      </w:r>
      <w:r w:rsidR="005142DC">
        <w:t xml:space="preserve">alat </w:t>
      </w:r>
      <w:r w:rsidRPr="00E94B68">
        <w:t>omogućava kompanijama da na jednostavan i strukturiran način sagledaju koliko su trenutno spremne za zahteve koji proizlaze iz Uredbe o ekodizajnu održivih proizvoda (ESPR) i povezanih propisa, gde već imaju uspostavljene potrebne procese i podatke, kao i u kojim oblastima je potrebno dalje unapređenje.</w:t>
      </w:r>
    </w:p>
    <w:p w14:paraId="162FCDCB" w14:textId="77777777" w:rsidR="00E94B68" w:rsidRPr="00E94B68" w:rsidRDefault="00E94B68" w:rsidP="00E94B68">
      <w:pPr>
        <w:jc w:val="both"/>
      </w:pPr>
    </w:p>
    <w:p w14:paraId="08D8301E" w14:textId="77777777" w:rsidR="00E94B68" w:rsidRDefault="00E94B68" w:rsidP="00E94B68">
      <w:pPr>
        <w:jc w:val="both"/>
      </w:pPr>
      <w:r w:rsidRPr="00E94B68">
        <w:t>Učešće na radionici posebno je značajno za kompanije koje izvoze na tržište EU, proizvode za evropske modne i tekstilne brendove, deo su međunarodnih lanaca snabdevanja ili svoje proizvode plasiraju ili planiraju da plasiraju na tržište EU. Novi zahtevi evropskog tržišta podrazumevaće sve veću dostupnost i sledljivost podataka o proizvodima, materijalima i lancima snabdevanja, a Digitalni pasoš proizvoda biće jedan od ključnih instrumenata za njihovo objedinjavanje i razmenu.</w:t>
      </w:r>
    </w:p>
    <w:p w14:paraId="0C4E30F2" w14:textId="77777777" w:rsidR="00E94B68" w:rsidRPr="00E94B68" w:rsidRDefault="00E94B68" w:rsidP="00E94B68">
      <w:pPr>
        <w:jc w:val="both"/>
      </w:pPr>
    </w:p>
    <w:p w14:paraId="68BA9389" w14:textId="1F50A72C" w:rsidR="00E94B68" w:rsidRDefault="00E94B68" w:rsidP="00E94B68">
      <w:pPr>
        <w:jc w:val="both"/>
      </w:pPr>
      <w:r w:rsidRPr="00E94B68">
        <w:t xml:space="preserve">Radionice su praktičnog karaktera. Kompanije će, uz stručno vođenje </w:t>
      </w:r>
      <w:r>
        <w:t>Simon Zajsl (</w:t>
      </w:r>
      <w:r w:rsidRPr="00E94B68">
        <w:t>Simone Seisl)</w:t>
      </w:r>
      <w:r w:rsidRPr="00E94B68">
        <w:rPr>
          <w:b/>
          <w:bCs/>
        </w:rPr>
        <w:t xml:space="preserve">, </w:t>
      </w:r>
      <w:r w:rsidRPr="00E94B68">
        <w:t>SIPPO ekspertkinje</w:t>
      </w:r>
      <w:r w:rsidR="001A251A">
        <w:t xml:space="preserve"> za održivi tekstil</w:t>
      </w:r>
      <w:r w:rsidRPr="00E94B68">
        <w:t xml:space="preserve"> uključene u razvoj ERAT-a, direktno raditi u alatu i na primeru sopstvene kompanije proceniti trenutni nivo spremnosti, sagledati u kojim oblastima već raspolažu potrebnim podacima i procesima i identifikovati ključne prioritete za dalje unapređenje. Praktično, vođeno popunjavanje alata predstavlja centralni deo metodologije pilotiranja koju je razvio SIPPO.</w:t>
      </w:r>
    </w:p>
    <w:p w14:paraId="60782AB4" w14:textId="77777777" w:rsidR="00E94B68" w:rsidRDefault="00E94B68" w:rsidP="00E94B68">
      <w:pPr>
        <w:jc w:val="both"/>
        <w:rPr>
          <w:b/>
          <w:bCs/>
        </w:rPr>
      </w:pPr>
    </w:p>
    <w:p w14:paraId="156903E7" w14:textId="50301A92" w:rsidR="00E94B68" w:rsidRPr="00E94B68" w:rsidRDefault="00E94B68" w:rsidP="00E94B68">
      <w:pPr>
        <w:jc w:val="both"/>
        <w:rPr>
          <w:b/>
          <w:bCs/>
        </w:rPr>
      </w:pPr>
      <w:r w:rsidRPr="00E94B68">
        <w:rPr>
          <w:b/>
          <w:bCs/>
        </w:rPr>
        <w:t>Termini radionica</w:t>
      </w:r>
    </w:p>
    <w:p w14:paraId="78C75F53" w14:textId="408F2C86" w:rsidR="00E94B68" w:rsidRDefault="00E94B68" w:rsidP="00E94B68">
      <w:r w:rsidRPr="00E94B68">
        <w:rPr>
          <w:b/>
          <w:bCs/>
        </w:rPr>
        <w:t>BEOGRAD – sreda, 2. septembar 2026. u 11.00 časova</w:t>
      </w:r>
      <w:r w:rsidRPr="00E94B68">
        <w:br/>
        <w:t>Privredna komora Srbije,</w:t>
      </w:r>
      <w:r w:rsidR="007F65E1">
        <w:t xml:space="preserve"> Resavska 13-15,</w:t>
      </w:r>
      <w:r w:rsidRPr="00E94B68">
        <w:t xml:space="preserve"> Komorski klub, V sprat</w:t>
      </w:r>
    </w:p>
    <w:p w14:paraId="2B53F974" w14:textId="77777777" w:rsidR="00E94B68" w:rsidRPr="00E94B68" w:rsidRDefault="00E94B68" w:rsidP="00E94B68"/>
    <w:p w14:paraId="13A0EC04" w14:textId="09E41E0D" w:rsidR="00E94B68" w:rsidRDefault="00E94B68" w:rsidP="00E94B68">
      <w:r w:rsidRPr="00E94B68">
        <w:rPr>
          <w:b/>
          <w:bCs/>
        </w:rPr>
        <w:t>UŽICE – četvrtak, 3. septembar 2026.</w:t>
      </w:r>
      <w:r w:rsidR="002561E8">
        <w:rPr>
          <w:b/>
          <w:bCs/>
        </w:rPr>
        <w:t xml:space="preserve"> u 11 časova</w:t>
      </w:r>
      <w:r w:rsidRPr="00E94B68">
        <w:br/>
        <w:t>Regionalna privredna komora Užice</w:t>
      </w:r>
      <w:r w:rsidR="000219DD">
        <w:t>, Dimitrija Tucovića 52</w:t>
      </w:r>
    </w:p>
    <w:p w14:paraId="7EED6A6A" w14:textId="77777777" w:rsidR="00E94B68" w:rsidRDefault="00E94B68" w:rsidP="00E94B68">
      <w:pPr>
        <w:jc w:val="both"/>
        <w:rPr>
          <w:b/>
          <w:bCs/>
        </w:rPr>
      </w:pPr>
    </w:p>
    <w:p w14:paraId="33D124E9" w14:textId="68AAE3AE" w:rsidR="00E94B68" w:rsidRDefault="00E94B68" w:rsidP="00E94B68">
      <w:pPr>
        <w:jc w:val="both"/>
        <w:rPr>
          <w:b/>
          <w:bCs/>
        </w:rPr>
      </w:pPr>
      <w:r w:rsidRPr="00E94B68">
        <w:rPr>
          <w:b/>
          <w:bCs/>
        </w:rPr>
        <w:t>Važna napomena</w:t>
      </w:r>
    </w:p>
    <w:p w14:paraId="4529DCDD" w14:textId="77777777" w:rsidR="00E94B68" w:rsidRPr="00E94B68" w:rsidRDefault="00E94B68" w:rsidP="00E94B68">
      <w:pPr>
        <w:jc w:val="both"/>
        <w:rPr>
          <w:b/>
          <w:bCs/>
        </w:rPr>
      </w:pPr>
    </w:p>
    <w:p w14:paraId="7981CA65" w14:textId="77777777" w:rsidR="00E94B68" w:rsidRPr="00E94B68" w:rsidRDefault="00E94B68" w:rsidP="00E94B68">
      <w:pPr>
        <w:jc w:val="both"/>
      </w:pPr>
      <w:r w:rsidRPr="00E94B68">
        <w:t xml:space="preserve">Molimo učesnike da na radionicu ponesu </w:t>
      </w:r>
      <w:r w:rsidRPr="00E94B68">
        <w:rPr>
          <w:b/>
          <w:bCs/>
        </w:rPr>
        <w:t>laptop računar</w:t>
      </w:r>
      <w:r w:rsidRPr="00E94B68">
        <w:t>, jer će tokom praktičnog dela, uz stručno vođenje, direktno raditi u ERAT alatu i na primeru svoje kompanije prolaziti kroz proces procene spremnosti.</w:t>
      </w:r>
    </w:p>
    <w:p w14:paraId="20E713B1" w14:textId="77777777" w:rsidR="00E94B68" w:rsidRDefault="00E94B68" w:rsidP="00E94B68">
      <w:pPr>
        <w:jc w:val="both"/>
        <w:rPr>
          <w:b/>
          <w:bCs/>
        </w:rPr>
      </w:pPr>
    </w:p>
    <w:p w14:paraId="7418D71C" w14:textId="77777777" w:rsidR="003B6C5B" w:rsidRDefault="003B6C5B" w:rsidP="00E94B68">
      <w:pPr>
        <w:jc w:val="both"/>
        <w:rPr>
          <w:b/>
          <w:bCs/>
        </w:rPr>
      </w:pPr>
    </w:p>
    <w:p w14:paraId="6480D384" w14:textId="77777777" w:rsidR="003B6C5B" w:rsidRDefault="003B6C5B" w:rsidP="00E94B68">
      <w:pPr>
        <w:jc w:val="both"/>
        <w:rPr>
          <w:b/>
          <w:bCs/>
        </w:rPr>
      </w:pPr>
    </w:p>
    <w:p w14:paraId="40EC5901" w14:textId="77777777" w:rsidR="003B6C5B" w:rsidRDefault="003B6C5B" w:rsidP="00E94B68">
      <w:pPr>
        <w:jc w:val="both"/>
        <w:rPr>
          <w:b/>
          <w:bCs/>
        </w:rPr>
      </w:pPr>
    </w:p>
    <w:p w14:paraId="033E7709" w14:textId="3D3F4FFC" w:rsidR="00E94B68" w:rsidRDefault="00E94B68" w:rsidP="00E94B68">
      <w:pPr>
        <w:jc w:val="both"/>
        <w:rPr>
          <w:b/>
          <w:bCs/>
        </w:rPr>
      </w:pPr>
      <w:r w:rsidRPr="00E94B68">
        <w:rPr>
          <w:b/>
          <w:bCs/>
        </w:rPr>
        <w:lastRenderedPageBreak/>
        <w:t>Prijava</w:t>
      </w:r>
    </w:p>
    <w:p w14:paraId="3AC109E1" w14:textId="77777777" w:rsidR="005142DC" w:rsidRPr="00E94B68" w:rsidRDefault="005142DC" w:rsidP="00E94B68">
      <w:pPr>
        <w:jc w:val="both"/>
        <w:rPr>
          <w:b/>
          <w:bCs/>
        </w:rPr>
      </w:pPr>
    </w:p>
    <w:p w14:paraId="0E694EF1" w14:textId="275E1CBF" w:rsidR="00E94B68" w:rsidRDefault="00E94B68" w:rsidP="00E94B68">
      <w:pPr>
        <w:jc w:val="both"/>
      </w:pPr>
      <w:r w:rsidRPr="00E94B68">
        <w:t xml:space="preserve">Učešće na radionici potrebno je prijaviti </w:t>
      </w:r>
      <w:r w:rsidRPr="00E94B68">
        <w:rPr>
          <w:b/>
          <w:bCs/>
        </w:rPr>
        <w:t xml:space="preserve">najkasnije do </w:t>
      </w:r>
      <w:r w:rsidR="003B6C5B">
        <w:rPr>
          <w:b/>
          <w:bCs/>
        </w:rPr>
        <w:t>3</w:t>
      </w:r>
      <w:r w:rsidRPr="00E94B68">
        <w:rPr>
          <w:b/>
          <w:bCs/>
        </w:rPr>
        <w:t xml:space="preserve">1. </w:t>
      </w:r>
      <w:r w:rsidR="003B6C5B">
        <w:rPr>
          <w:b/>
          <w:bCs/>
        </w:rPr>
        <w:t>avgusta</w:t>
      </w:r>
      <w:r w:rsidRPr="00E94B68">
        <w:rPr>
          <w:b/>
          <w:bCs/>
        </w:rPr>
        <w:t xml:space="preserve"> 2026. do 12.00 časova</w:t>
      </w:r>
      <w:r w:rsidRPr="00E94B68">
        <w:t xml:space="preserve">, na adresu </w:t>
      </w:r>
      <w:hyperlink r:id="rId6" w:history="1">
        <w:r w:rsidRPr="00E94B68">
          <w:rPr>
            <w:rStyle w:val="Hyperlink"/>
            <w:b/>
            <w:bCs/>
          </w:rPr>
          <w:t>tekstilikoza@pks.rs</w:t>
        </w:r>
      </w:hyperlink>
      <w:r w:rsidRPr="00E94B68">
        <w:t>.</w:t>
      </w:r>
      <w:r w:rsidR="00280A00">
        <w:t xml:space="preserve"> Učešće je besplatno, a broj mesta je ograničen.</w:t>
      </w:r>
    </w:p>
    <w:p w14:paraId="25350470" w14:textId="77777777" w:rsidR="00E94B68" w:rsidRPr="00E94B68" w:rsidRDefault="00E94B68" w:rsidP="00E94B68">
      <w:pPr>
        <w:jc w:val="both"/>
      </w:pPr>
    </w:p>
    <w:p w14:paraId="79062FA4" w14:textId="0F99D12A" w:rsidR="00E94B68" w:rsidRDefault="00E94B68" w:rsidP="00E94B68">
      <w:pPr>
        <w:jc w:val="both"/>
        <w:rPr>
          <w:b/>
          <w:bCs/>
        </w:rPr>
      </w:pPr>
      <w:r w:rsidRPr="00E94B68">
        <w:rPr>
          <w:b/>
          <w:bCs/>
        </w:rPr>
        <w:t>Prilikom prijave obavezno je navesti grad u kojem će predstavnik kompanije prisustvovati radionici – Beograd</w:t>
      </w:r>
      <w:r w:rsidR="003B6C5B">
        <w:rPr>
          <w:b/>
          <w:bCs/>
        </w:rPr>
        <w:t xml:space="preserve"> ili </w:t>
      </w:r>
      <w:r w:rsidRPr="00E94B68">
        <w:rPr>
          <w:b/>
          <w:bCs/>
        </w:rPr>
        <w:t>Užice.</w:t>
      </w:r>
    </w:p>
    <w:p w14:paraId="30E411F5" w14:textId="77777777" w:rsidR="00E94B68" w:rsidRPr="00E94B68" w:rsidRDefault="00E94B68" w:rsidP="00E94B68">
      <w:pPr>
        <w:jc w:val="both"/>
      </w:pPr>
    </w:p>
    <w:p w14:paraId="7D5EB158" w14:textId="77777777" w:rsidR="00E94B68" w:rsidRPr="00E94B68" w:rsidRDefault="00E94B68" w:rsidP="00E94B68">
      <w:pPr>
        <w:jc w:val="both"/>
      </w:pPr>
      <w:r w:rsidRPr="00E94B68">
        <w:t>Pozivamo kompanije da iskoriste priliku da među prvima testiraju ERAT, dobiju konkretniju sliku o svojoj spremnosti za promene koje donose ESPR i Digitalni pasoš proizvoda i svojim iskustvom i sugestijama direktno doprinesu razvoju alata prilagođenog realnim potrebama industrije.</w:t>
      </w:r>
    </w:p>
    <w:p w14:paraId="7A7455C2" w14:textId="3EF47E99" w:rsidR="003D2877" w:rsidRDefault="003D2877" w:rsidP="00E94B68">
      <w:pPr>
        <w:jc w:val="both"/>
      </w:pPr>
    </w:p>
    <w:sectPr w:rsidR="003D287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7C58E" w14:textId="77777777" w:rsidR="005163D5" w:rsidRDefault="005163D5" w:rsidP="00705322">
      <w:r>
        <w:separator/>
      </w:r>
    </w:p>
  </w:endnote>
  <w:endnote w:type="continuationSeparator" w:id="0">
    <w:p w14:paraId="202EE941" w14:textId="77777777" w:rsidR="005163D5" w:rsidRDefault="005163D5" w:rsidP="0070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BFEA" w14:textId="77777777" w:rsidR="005163D5" w:rsidRDefault="005163D5" w:rsidP="00705322">
      <w:bookmarkStart w:id="0" w:name="_Hlk212634174"/>
      <w:bookmarkEnd w:id="0"/>
      <w:r>
        <w:separator/>
      </w:r>
    </w:p>
  </w:footnote>
  <w:footnote w:type="continuationSeparator" w:id="0">
    <w:p w14:paraId="06B62603" w14:textId="77777777" w:rsidR="005163D5" w:rsidRDefault="005163D5" w:rsidP="00705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9CDD8" w14:textId="370D4842" w:rsidR="00705322" w:rsidRDefault="00705322">
    <w:pPr>
      <w:pStyle w:val="Header"/>
    </w:pPr>
    <w:r>
      <w:rPr>
        <w:noProof/>
      </w:rPr>
      <w:drawing>
        <wp:inline distT="0" distB="0" distL="0" distR="0" wp14:anchorId="0E4E36FF" wp14:editId="2CEEA2FE">
          <wp:extent cx="1249680" cy="461928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0475" cy="4770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1735">
      <w:rPr>
        <w:noProof/>
      </w:rPr>
      <w:t xml:space="preserve">        </w:t>
    </w:r>
    <w:r>
      <w:rPr>
        <w:noProof/>
      </w:rPr>
      <w:t xml:space="preserve">      </w:t>
    </w:r>
    <w:r w:rsidR="005C1735">
      <w:rPr>
        <w:noProof/>
      </w:rPr>
      <w:t xml:space="preserve">    </w:t>
    </w:r>
    <w:r>
      <w:rPr>
        <w:noProof/>
      </w:rPr>
      <w:t xml:space="preserve">            </w:t>
    </w:r>
    <w:r w:rsidR="005C1735">
      <w:rPr>
        <w:noProof/>
      </w:rPr>
      <w:t xml:space="preserve"> </w:t>
    </w:r>
    <w:r w:rsidR="00B53B2D">
      <w:rPr>
        <w:noProof/>
      </w:rPr>
      <w:t xml:space="preserve">                                                               </w:t>
    </w:r>
    <w:r w:rsidR="005C1735">
      <w:rPr>
        <w:noProof/>
      </w:rPr>
      <w:t xml:space="preserve">                  </w:t>
    </w:r>
    <w:r w:rsidR="005C1735">
      <w:rPr>
        <w:noProof/>
      </w:rPr>
      <w:drawing>
        <wp:inline distT="0" distB="0" distL="0" distR="0" wp14:anchorId="12D32E93" wp14:editId="68E82FB4">
          <wp:extent cx="1143000" cy="40824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548" cy="4216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F6"/>
    <w:rsid w:val="000219DD"/>
    <w:rsid w:val="0002297C"/>
    <w:rsid w:val="00057BA5"/>
    <w:rsid w:val="00086636"/>
    <w:rsid w:val="000B5259"/>
    <w:rsid w:val="0014636B"/>
    <w:rsid w:val="001647D7"/>
    <w:rsid w:val="00171152"/>
    <w:rsid w:val="00176EA8"/>
    <w:rsid w:val="001A251A"/>
    <w:rsid w:val="001A402E"/>
    <w:rsid w:val="001B7D6A"/>
    <w:rsid w:val="001E266E"/>
    <w:rsid w:val="00232C20"/>
    <w:rsid w:val="002561E8"/>
    <w:rsid w:val="00280A00"/>
    <w:rsid w:val="002A0F8F"/>
    <w:rsid w:val="002B67B3"/>
    <w:rsid w:val="00336E09"/>
    <w:rsid w:val="00342B34"/>
    <w:rsid w:val="003969CE"/>
    <w:rsid w:val="00396BE9"/>
    <w:rsid w:val="003A06AE"/>
    <w:rsid w:val="003B5F58"/>
    <w:rsid w:val="003B6C5B"/>
    <w:rsid w:val="003D0C0F"/>
    <w:rsid w:val="003D2877"/>
    <w:rsid w:val="003E175D"/>
    <w:rsid w:val="00405FDF"/>
    <w:rsid w:val="00407CF5"/>
    <w:rsid w:val="00415789"/>
    <w:rsid w:val="00431476"/>
    <w:rsid w:val="00452367"/>
    <w:rsid w:val="00462EC4"/>
    <w:rsid w:val="00464EE7"/>
    <w:rsid w:val="00466419"/>
    <w:rsid w:val="004678F6"/>
    <w:rsid w:val="004C7A01"/>
    <w:rsid w:val="004E600F"/>
    <w:rsid w:val="005142DC"/>
    <w:rsid w:val="005163D5"/>
    <w:rsid w:val="005A30A4"/>
    <w:rsid w:val="005B2200"/>
    <w:rsid w:val="005C1735"/>
    <w:rsid w:val="0062673F"/>
    <w:rsid w:val="00631AFF"/>
    <w:rsid w:val="00694870"/>
    <w:rsid w:val="006A4AEE"/>
    <w:rsid w:val="006E2C02"/>
    <w:rsid w:val="00705322"/>
    <w:rsid w:val="00713FB8"/>
    <w:rsid w:val="0077451F"/>
    <w:rsid w:val="007901C1"/>
    <w:rsid w:val="007D78A7"/>
    <w:rsid w:val="007F65E1"/>
    <w:rsid w:val="00815AC7"/>
    <w:rsid w:val="00821B42"/>
    <w:rsid w:val="00825EA0"/>
    <w:rsid w:val="00842A9C"/>
    <w:rsid w:val="00897B5F"/>
    <w:rsid w:val="008D7024"/>
    <w:rsid w:val="009341BF"/>
    <w:rsid w:val="009604B0"/>
    <w:rsid w:val="009E5B21"/>
    <w:rsid w:val="00A00DD0"/>
    <w:rsid w:val="00A5676E"/>
    <w:rsid w:val="00A747CE"/>
    <w:rsid w:val="00A76714"/>
    <w:rsid w:val="00AE0C31"/>
    <w:rsid w:val="00B306BE"/>
    <w:rsid w:val="00B51F0D"/>
    <w:rsid w:val="00B53B2D"/>
    <w:rsid w:val="00B74996"/>
    <w:rsid w:val="00BC2642"/>
    <w:rsid w:val="00C05584"/>
    <w:rsid w:val="00C16583"/>
    <w:rsid w:val="00C50000"/>
    <w:rsid w:val="00C54021"/>
    <w:rsid w:val="00C73920"/>
    <w:rsid w:val="00C826D6"/>
    <w:rsid w:val="00C840B3"/>
    <w:rsid w:val="00CF4A8F"/>
    <w:rsid w:val="00D779FD"/>
    <w:rsid w:val="00DC16BA"/>
    <w:rsid w:val="00DC595A"/>
    <w:rsid w:val="00E7149C"/>
    <w:rsid w:val="00E75552"/>
    <w:rsid w:val="00E94B68"/>
    <w:rsid w:val="00EB6571"/>
    <w:rsid w:val="00EC583A"/>
    <w:rsid w:val="00F10789"/>
    <w:rsid w:val="00F21D08"/>
    <w:rsid w:val="00F35E32"/>
    <w:rsid w:val="00F56C67"/>
    <w:rsid w:val="00F9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F9703"/>
  <w15:chartTrackingRefBased/>
  <w15:docId w15:val="{BD36AAA1-5CB2-40BD-89B8-81D839B3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87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532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05322"/>
  </w:style>
  <w:style w:type="paragraph" w:styleId="Footer">
    <w:name w:val="footer"/>
    <w:basedOn w:val="Normal"/>
    <w:link w:val="FooterChar"/>
    <w:uiPriority w:val="99"/>
    <w:unhideWhenUsed/>
    <w:rsid w:val="00705322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05322"/>
  </w:style>
  <w:style w:type="table" w:styleId="LightList-Accent1">
    <w:name w:val="Light List Accent 1"/>
    <w:basedOn w:val="TableNormal"/>
    <w:uiPriority w:val="61"/>
    <w:rsid w:val="003D2877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B7D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kstilikoza@pks.r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</Pages>
  <Words>386</Words>
  <Characters>2413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Momcilovic</dc:creator>
  <cp:keywords/>
  <dc:description/>
  <cp:lastModifiedBy>Katarina Momcilovic</cp:lastModifiedBy>
  <cp:revision>45</cp:revision>
  <cp:lastPrinted>2026-03-23T12:53:00Z</cp:lastPrinted>
  <dcterms:created xsi:type="dcterms:W3CDTF">2025-10-10T11:32:00Z</dcterms:created>
  <dcterms:modified xsi:type="dcterms:W3CDTF">2026-08-25T12:17:00Z</dcterms:modified>
</cp:coreProperties>
</file>